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>
          <w:rtl w:val="0"/>
        </w:rPr>
        <w:t xml:space="preserve">Fly to </w:t>
      </w:r>
      <w:r w:rsidDel="00000000" w:rsidR="00000000" w:rsidRPr="00000000">
        <w:rPr>
          <w:b w:val="1"/>
          <w:rtl w:val="0"/>
        </w:rPr>
        <w:t xml:space="preserve">Jodhpur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rtl w:val="0"/>
        </w:rPr>
        <w:t xml:space="preserve">Jaipur</w:t>
      </w:r>
      <w:r w:rsidDel="00000000" w:rsidR="00000000" w:rsidRPr="00000000">
        <w:rPr>
          <w:rtl w:val="0"/>
        </w:rPr>
        <w:t xml:space="preserve"> via Mumbai</w:t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Jaipur has more to see, but Jodhpur’s Fort is stunning.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Eg.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Jodhpur</w:t>
      </w:r>
      <w:r w:rsidDel="00000000" w:rsidR="00000000" w:rsidRPr="00000000">
        <w:rPr>
          <w:rtl w:val="0"/>
        </w:rPr>
        <w:t xml:space="preserve"> (3 nights)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Bus to Udaipur (about 8 hours)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Udaipur</w:t>
      </w:r>
      <w:r w:rsidDel="00000000" w:rsidR="00000000" w:rsidRPr="00000000">
        <w:rPr>
          <w:rtl w:val="0"/>
        </w:rPr>
        <w:t xml:space="preserve"> (3 or 4 nights)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City - lots to see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Day trip to Ranakpur and Kumbhalgarh (car)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Day trip to Dungarpur (car or bus)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Bus, train or car to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Chittaurgarh</w:t>
      </w:r>
      <w:r w:rsidDel="00000000" w:rsidR="00000000" w:rsidRPr="00000000">
        <w:rPr>
          <w:rtl w:val="0"/>
        </w:rPr>
        <w:t xml:space="preserve"> (2 or 3 nights)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  <w:t xml:space="preserve">Bus or train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Bundi</w:t>
      </w:r>
      <w:r w:rsidDel="00000000" w:rsidR="00000000" w:rsidRPr="00000000">
        <w:rPr>
          <w:rtl w:val="0"/>
        </w:rPr>
        <w:t xml:space="preserve"> (2 or 3 nights)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Bus or car to Kota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Train to Mumbai; perhaps overnight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Train to Goa (Konkan)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  <w:t xml:space="preserve">Homestay in </w:t>
      </w:r>
      <w:r w:rsidDel="00000000" w:rsidR="00000000" w:rsidRPr="00000000">
        <w:rPr>
          <w:b w:val="1"/>
          <w:rtl w:val="0"/>
        </w:rPr>
        <w:t xml:space="preserve">south Goa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Fly home, perhaps via Mumbai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Similar itinerary from Jaipur: Bundi, Chittaugarh, Udaipur and train to Mumbai and Goa.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For more time in Rajasthan, I would prefer to lengthen the above stays rather than more places.  Much as I liked Jaisalmer and Bikaner they would add a lot of travelling.</w:t>
      </w:r>
    </w:p>
    <w:sectPr>
      <w:pgSz w:h="11906" w:w="16838"/>
      <w:pgMar w:bottom="566.9291338582677" w:top="566.9291338582677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